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关于组织开展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展现青春活力，激昂青春梦想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舍友风采展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的通知</w:t>
      </w:r>
    </w:p>
    <w:p>
      <w:pPr>
        <w:tabs>
          <w:tab w:val="left" w:pos="6253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各二级学院：</w:t>
      </w:r>
    </w:p>
    <w:p>
      <w:pPr>
        <w:tabs>
          <w:tab w:val="left" w:pos="6253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为加强我校大学生心理健康教育工作，提高大学生心理自助能力，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展现团结友爱积极向上的宿舍文化，提升宿舍的集体凝聚力。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根据《日照职业技术学院关于举办2019年大学生心理健康节的通知》安排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举办“展现青春活力，激昂青春梦想”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舍友</w:t>
      </w:r>
      <w:r>
        <w:rPr>
          <w:rFonts w:hint="eastAsia" w:ascii="仿宋_GB2312" w:hAnsi="仿宋_GB2312" w:eastAsia="仿宋_GB2312" w:cs="仿宋_GB2312"/>
          <w:sz w:val="32"/>
          <w:szCs w:val="32"/>
        </w:rPr>
        <w:t>风采大赛”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现将具体事宜通知如下:</w:t>
      </w:r>
    </w:p>
    <w:p>
      <w:pPr>
        <w:numPr>
          <w:ilvl w:val="0"/>
          <w:numId w:val="1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活动主题</w:t>
      </w:r>
    </w:p>
    <w:p>
      <w:pPr>
        <w:pStyle w:val="13"/>
        <w:spacing w:line="480" w:lineRule="exact"/>
        <w:ind w:left="428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展现青春活力，激昂青春梦想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二、活动对象</w:t>
      </w:r>
    </w:p>
    <w:p>
      <w:pPr>
        <w:pStyle w:val="13"/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日照职业技术学院全体在校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比赛内容和形式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1.比赛主要以舍友集体才艺展示方式进行，参赛作品须经宿舍成员共同完成，通过集体才艺增强宿舍成员的向心力、凝聚力和创造力；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2.比赛以积极向上的宿舍文化为载体，坚持多元融合，可通过演讲、情景剧、合唱、舞蹈、绘画作品、书法作品、照片展示等多种形式展现；（绘画、书法类等作品需现场进行解说）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比赛要求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主题鲜明，突出展现积极向上的宿舍文化；</w:t>
      </w:r>
    </w:p>
    <w:p>
      <w:pPr>
        <w:pStyle w:val="6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如作品展示需要PPT、背景音乐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、伴舞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、服装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道具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等辅助手段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请参赛队伍自行准备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3.参赛成员必须来自同一个宿舍；</w:t>
      </w:r>
    </w:p>
    <w:p>
      <w:pPr>
        <w:pStyle w:val="6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4.各参赛队展示时长控制在8-10分钟。</w:t>
      </w:r>
    </w:p>
    <w:p>
      <w:pPr>
        <w:spacing w:line="48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5.各二级学院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日中午12：00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参赛报名表交至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和润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教室；电子报名表发到电子邮箱：</w:t>
      </w:r>
      <w:r>
        <w:fldChar w:fldCharType="begin"/>
      </w:r>
      <w:r>
        <w:instrText xml:space="preserve"> HYPERLINK "mailto:1787899623@qq.com"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2934778277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@qq.com</w:t>
      </w:r>
      <w:r>
        <w:fldChar w:fldCharType="end"/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:白景龙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QQ:2934778277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联系电话：17861001291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比赛时间及地点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2019年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各二级学院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选派一支代表队进入决赛，根据评委组评分决出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奖项。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地点另行通知。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大赛奖项设置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一等奖1个；二等奖2个；三等奖3个；优秀奖4个。</w:t>
      </w:r>
    </w:p>
    <w:p>
      <w:pPr>
        <w:numPr>
          <w:ilvl w:val="0"/>
          <w:numId w:val="0"/>
        </w:numPr>
        <w:tabs>
          <w:tab w:val="left" w:pos="6253"/>
        </w:tabs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未尽事宜，另行通知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1.“展现青春活力，激昂青春梦想” 舍友风采展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报名表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80" w:lineRule="exact"/>
        <w:ind w:firstLine="4160" w:firstLineChars="13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ind w:firstLine="4160" w:firstLineChars="13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主办：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学生工作处（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团委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承办：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通用航空学院团总支</w:t>
      </w:r>
    </w:p>
    <w:p>
      <w:pPr>
        <w:spacing w:line="48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2019年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6253"/>
        </w:tabs>
        <w:spacing w:line="560" w:lineRule="exact"/>
        <w:ind w:left="883"/>
        <w:jc w:val="center"/>
        <w:rPr>
          <w:rFonts w:ascii="仿宋_GB2312" w:hAnsi="宋体" w:eastAsia="仿宋_GB2312" w:cs="宋体"/>
          <w:b/>
          <w:bCs/>
          <w:sz w:val="48"/>
          <w:szCs w:val="32"/>
        </w:rPr>
      </w:pPr>
      <w:r>
        <w:rPr>
          <w:rFonts w:hint="eastAsia" w:ascii="仿宋_GB2312" w:hAnsi="宋体" w:eastAsia="仿宋_GB2312" w:cs="宋体"/>
          <w:b/>
          <w:bCs/>
          <w:sz w:val="36"/>
          <w:szCs w:val="32"/>
        </w:rPr>
        <w:t>“展现青春活力，激昂青春梦想”</w:t>
      </w:r>
      <w:r>
        <w:rPr>
          <w:rFonts w:hint="eastAsia" w:ascii="仿宋_GB2312" w:hAnsi="宋体" w:eastAsia="仿宋_GB2312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2"/>
        </w:rPr>
        <w:t>舍</w:t>
      </w:r>
      <w:r>
        <w:rPr>
          <w:rFonts w:hint="eastAsia" w:ascii="仿宋_GB2312" w:hAnsi="宋体" w:eastAsia="仿宋_GB2312" w:cs="宋体"/>
          <w:b/>
          <w:bCs/>
          <w:sz w:val="36"/>
          <w:szCs w:val="32"/>
          <w:lang w:val="en-US" w:eastAsia="zh-CN"/>
        </w:rPr>
        <w:t>友</w:t>
      </w:r>
      <w:r>
        <w:rPr>
          <w:rFonts w:hint="eastAsia" w:ascii="仿宋_GB2312" w:hAnsi="宋体" w:eastAsia="仿宋_GB2312" w:cs="宋体"/>
          <w:b/>
          <w:bCs/>
          <w:sz w:val="36"/>
          <w:szCs w:val="32"/>
        </w:rPr>
        <w:t>风采</w:t>
      </w:r>
      <w:r>
        <w:rPr>
          <w:rFonts w:hint="eastAsia" w:ascii="仿宋_GB2312" w:hAnsi="宋体" w:eastAsia="仿宋_GB2312" w:cs="宋体"/>
          <w:b/>
          <w:bCs/>
          <w:sz w:val="36"/>
          <w:szCs w:val="32"/>
          <w:lang w:val="en-US" w:eastAsia="zh-CN"/>
        </w:rPr>
        <w:t>展</w:t>
      </w:r>
      <w:r>
        <w:rPr>
          <w:rFonts w:hint="eastAsia" w:ascii="仿宋_GB2312" w:hAnsi="宋体" w:eastAsia="仿宋_GB2312" w:cs="宋体"/>
          <w:b/>
          <w:bCs/>
          <w:sz w:val="36"/>
          <w:szCs w:val="32"/>
        </w:rPr>
        <w:t>”报名表</w:t>
      </w:r>
    </w:p>
    <w:tbl>
      <w:tblPr>
        <w:tblStyle w:val="7"/>
        <w:tblpPr w:leftFromText="180" w:rightFromText="180" w:vertAnchor="page" w:horzAnchor="page" w:tblpX="1882" w:tblpY="3369"/>
        <w:tblW w:w="9174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505"/>
        <w:gridCol w:w="2296"/>
        <w:gridCol w:w="2602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二级学院</w:t>
            </w: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联系方式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参赛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lang w:val="en-US" w:eastAsia="zh-CN"/>
              </w:rPr>
              <w:t>形式配乐及PPT</w:t>
            </w: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成员姓名</w:t>
            </w: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参赛说明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（用于决赛现场简单介绍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队伍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内容，100字以内）</w:t>
            </w:r>
          </w:p>
          <w:p>
            <w:pPr>
              <w:spacing w:line="300" w:lineRule="auto"/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等线" w:hAnsi="等线" w:cs="等线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D0578E"/>
    <w:rsid w:val="063F4959"/>
    <w:rsid w:val="203627FF"/>
    <w:rsid w:val="325F4A2F"/>
    <w:rsid w:val="3C272324"/>
    <w:rsid w:val="418E41B3"/>
    <w:rsid w:val="4AA276F1"/>
    <w:rsid w:val="4B2A029D"/>
    <w:rsid w:val="51102F2A"/>
    <w:rsid w:val="5A6B1426"/>
    <w:rsid w:val="5C147C24"/>
    <w:rsid w:val="6DDC6966"/>
    <w:rsid w:val="6FF55A36"/>
    <w:rsid w:val="719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5"/>
    <w:qFormat/>
    <w:uiPriority w:val="0"/>
    <w:rPr>
      <w:rFonts w:ascii="Arial" w:hAnsi="Arial" w:eastAsia="宋体" w:cs="Arial"/>
      <w:kern w:val="0"/>
      <w:szCs w:val="21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877</Words>
  <Characters>937</Characters>
  <Paragraphs>91</Paragraphs>
  <TotalTime>8</TotalTime>
  <ScaleCrop>false</ScaleCrop>
  <LinksUpToDate>false</LinksUpToDate>
  <CharactersWithSpaces>983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2018-11-28T02:00:00Z</dcterms:created>
  <dc:creator>1787899623@qq.com</dc:creator>
  <cp:lastModifiedBy>shzm3</cp:lastModifiedBy>
  <dcterms:modified xsi:type="dcterms:W3CDTF">2019-05-14T01:28:04Z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