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F9" w:rsidRPr="00E82AF9" w:rsidRDefault="00E82AF9" w:rsidP="00E82AF9">
      <w:pPr>
        <w:widowControl/>
        <w:shd w:val="clear" w:color="auto" w:fill="F9F9F9"/>
        <w:spacing w:line="840" w:lineRule="atLeast"/>
        <w:outlineLvl w:val="1"/>
        <w:rPr>
          <w:rFonts w:ascii="黑体" w:eastAsia="黑体" w:hAnsi="黑体" w:cs="Arial" w:hint="eastAsia"/>
          <w:bCs/>
          <w:color w:val="2B2B2B"/>
          <w:kern w:val="0"/>
          <w:sz w:val="32"/>
          <w:szCs w:val="32"/>
        </w:rPr>
      </w:pPr>
      <w:bookmarkStart w:id="0" w:name="_GoBack"/>
      <w:bookmarkEnd w:id="0"/>
      <w:r w:rsidRPr="00E82AF9">
        <w:rPr>
          <w:rFonts w:ascii="黑体" w:eastAsia="黑体" w:hAnsi="黑体" w:cs="Arial" w:hint="eastAsia"/>
          <w:bCs/>
          <w:color w:val="2B2B2B"/>
          <w:kern w:val="0"/>
          <w:sz w:val="32"/>
          <w:szCs w:val="32"/>
        </w:rPr>
        <w:t>附件5</w:t>
      </w:r>
    </w:p>
    <w:p w:rsidR="006E224E" w:rsidRPr="006E224E" w:rsidRDefault="006E224E" w:rsidP="006E224E">
      <w:pPr>
        <w:widowControl/>
        <w:shd w:val="clear" w:color="auto" w:fill="F9F9F9"/>
        <w:spacing w:line="840" w:lineRule="atLeast"/>
        <w:jc w:val="center"/>
        <w:outlineLvl w:val="1"/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</w:pPr>
      <w:r w:rsidRPr="006E224E"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  <w:t>关于开展</w:t>
      </w:r>
      <w:r w:rsidRPr="006E224E"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  <w:t>2019</w:t>
      </w:r>
      <w:r w:rsidRPr="006E224E">
        <w:rPr>
          <w:rFonts w:ascii="Arial" w:eastAsia="宋体" w:hAnsi="Arial" w:cs="Arial"/>
          <w:b/>
          <w:bCs/>
          <w:color w:val="2B2B2B"/>
          <w:kern w:val="0"/>
          <w:sz w:val="36"/>
          <w:szCs w:val="36"/>
        </w:rPr>
        <w:t>年度全省艺术科学重点课题申报工作的通知</w:t>
      </w:r>
    </w:p>
    <w:p w:rsidR="006E224E" w:rsidRPr="006E224E" w:rsidRDefault="006E224E" w:rsidP="006E224E">
      <w:pPr>
        <w:widowControl/>
        <w:shd w:val="clear" w:color="auto" w:fill="F9F9F9"/>
        <w:spacing w:line="255" w:lineRule="atLeast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时间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: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2019-03-19 18:28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来源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: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山东省艺术科学重点课题评审办公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作者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: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小平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点击</w:t>
      </w:r>
      <w:r w:rsidRPr="006E224E">
        <w:rPr>
          <w:rFonts w:ascii="Arial" w:eastAsia="宋体" w:hAnsi="Arial" w:cs="Arial"/>
          <w:color w:val="999999"/>
          <w:kern w:val="0"/>
          <w:sz w:val="18"/>
          <w:szCs w:val="18"/>
        </w:rPr>
        <w:t>: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212 </w:t>
      </w:r>
      <w:r w:rsidRPr="006E224E">
        <w:rPr>
          <w:rFonts w:ascii="Arial" w:eastAsia="宋体" w:hAnsi="Arial" w:cs="Arial"/>
          <w:color w:val="666666"/>
          <w:kern w:val="0"/>
          <w:sz w:val="18"/>
          <w:szCs w:val="18"/>
        </w:rPr>
        <w:t>次</w:t>
      </w:r>
    </w:p>
    <w:p w:rsidR="006E224E" w:rsidRPr="006E224E" w:rsidRDefault="006E224E" w:rsidP="006E224E">
      <w:pPr>
        <w:widowControl/>
        <w:shd w:val="clear" w:color="auto" w:fill="F5FCEE"/>
        <w:spacing w:line="360" w:lineRule="atLeast"/>
        <w:jc w:val="left"/>
        <w:rPr>
          <w:rFonts w:ascii="Arial" w:eastAsia="宋体" w:hAnsi="Arial" w:cs="Arial"/>
          <w:color w:val="706A6A"/>
          <w:kern w:val="0"/>
          <w:szCs w:val="21"/>
        </w:rPr>
      </w:pPr>
      <w:r w:rsidRPr="006E224E">
        <w:rPr>
          <w:rFonts w:ascii="Arial" w:eastAsia="宋体" w:hAnsi="Arial" w:cs="Arial"/>
          <w:color w:val="706A6A"/>
          <w:kern w:val="0"/>
          <w:szCs w:val="21"/>
        </w:rPr>
        <w:t>鲁艺科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>(2019)2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>号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 xml:space="preserve"> 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>各市文化和旅游局、省直文化和旅游各单位、高校科研处、有关单位：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 xml:space="preserve"> </w:t>
      </w:r>
      <w:r w:rsidRPr="006E224E">
        <w:rPr>
          <w:rFonts w:ascii="Arial" w:eastAsia="宋体" w:hAnsi="Arial" w:cs="Arial"/>
          <w:color w:val="706A6A"/>
          <w:kern w:val="0"/>
          <w:szCs w:val="21"/>
        </w:rPr>
        <w:t>为全面落实新旧动能转换重大工程决策部署，围绕十三五重点艺术学科建设，推进我省艺术科学研究，根据《山东省艺术科学重点课题管理办法》有关规定，经省艺术科学重点课题评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6E224E" w:rsidRPr="006E224E" w:rsidTr="006E2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24E" w:rsidRPr="006E224E" w:rsidRDefault="006E224E" w:rsidP="006E224E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224E">
              <w:rPr>
                <w:rFonts w:ascii="宋体" w:eastAsia="宋体" w:hAnsi="宋体" w:cs="宋体"/>
                <w:kern w:val="0"/>
                <w:sz w:val="18"/>
                <w:szCs w:val="18"/>
              </w:rPr>
              <w:t>                                                                             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t>                                     鲁艺科(2019)2号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各市文化和旅游局、省直文化和旅游各单位、高校科研处、有关单位：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     为全面落实新旧动能转换重大工程决策部署，围绕“十三五”重点艺术学科建设，推进我省艺术科学研究，根据《山东省艺术科学重点课题管理办法》有关规定，经省艺术科学重点课题评审办公室研究决定，于4月至7月组织开展2019年度全省艺术科学重点课题评审工作。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     请各地各单位按照《山东省艺术科学重点课题立项评审章程》要求（评审章程及相关附件电子版同时发布在省文化艺术科学协会网站</w:t>
            </w:r>
            <w:hyperlink r:id="rId4" w:history="1">
              <w:r w:rsidRPr="006E224E">
                <w:rPr>
                  <w:rFonts w:ascii="宋体" w:eastAsia="宋体" w:hAnsi="宋体" w:cs="宋体"/>
                  <w:color w:val="256EB1"/>
                  <w:kern w:val="0"/>
                  <w:szCs w:val="21"/>
                </w:rPr>
                <w:t>www.sdwhkj.org</w:t>
              </w:r>
            </w:hyperlink>
            <w:r w:rsidRPr="006E224E">
              <w:rPr>
                <w:rFonts w:ascii="宋体" w:eastAsia="宋体" w:hAnsi="宋体" w:cs="宋体"/>
                <w:kern w:val="0"/>
                <w:szCs w:val="21"/>
              </w:rPr>
              <w:t>），认真做好申报项目的初审、推荐工作。     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                                                                   山东省艺术科学重点课题评审办公室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                                                                                 2019年3月20日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br/>
              <w:t>                                                                                     </w:t>
            </w:r>
            <w:r w:rsidR="00E82AF9">
              <w:rPr>
                <w:rFonts w:ascii="宋体" w:eastAsia="宋体" w:hAnsi="宋体" w:cs="宋体"/>
                <w:kern w:val="0"/>
                <w:szCs w:val="21"/>
              </w:rPr>
              <w:t xml:space="preserve">                         </w:t>
            </w:r>
            <w:r w:rsidRPr="006E224E">
              <w:rPr>
                <w:rFonts w:ascii="宋体" w:eastAsia="宋体" w:hAnsi="宋体" w:cs="宋体"/>
                <w:kern w:val="0"/>
                <w:szCs w:val="21"/>
              </w:rPr>
              <w:t>                                                   </w:t>
            </w: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405"/>
            </w:tblGrid>
            <w:tr w:rsidR="006E224E" w:rsidRPr="006E224E">
              <w:trPr>
                <w:trHeight w:val="450"/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noProof/>
                      <w:color w:val="256EB1"/>
                      <w:kern w:val="0"/>
                      <w:sz w:val="18"/>
                      <w:szCs w:val="18"/>
                    </w:rPr>
                    <w:drawing>
                      <wp:inline distT="0" distB="0" distL="0" distR="0" wp14:anchorId="48ED2B70" wp14:editId="4DA832C4">
                        <wp:extent cx="171450" cy="171450"/>
                        <wp:effectExtent l="0" t="0" r="0" b="0"/>
                        <wp:docPr id="5" name="图片 5" descr="http://www.sdwhkj.cn/plus/img/addon.gif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sdwhkj.cn/plus/img/addon.gif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  </w:t>
                  </w:r>
                  <w:hyperlink r:id="rId7" w:tgtFrame="_blank" w:history="1">
                    <w:r w:rsidRPr="006E224E">
                      <w:rPr>
                        <w:rFonts w:ascii="宋体" w:eastAsia="宋体" w:hAnsi="宋体" w:cs="宋体"/>
                        <w:color w:val="256EB1"/>
                        <w:kern w:val="0"/>
                        <w:sz w:val="18"/>
                        <w:szCs w:val="18"/>
                        <w:u w:val="single"/>
                      </w:rPr>
                      <w:t>附件1、评选章程</w:t>
                    </w:r>
                  </w:hyperlink>
                </w:p>
              </w:tc>
            </w:tr>
          </w:tbl>
          <w:p w:rsidR="006E224E" w:rsidRPr="006E224E" w:rsidRDefault="006E224E" w:rsidP="006E224E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405"/>
            </w:tblGrid>
            <w:tr w:rsidR="006E224E" w:rsidRPr="006E224E">
              <w:trPr>
                <w:trHeight w:val="450"/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noProof/>
                      <w:color w:val="256EB1"/>
                      <w:kern w:val="0"/>
                      <w:sz w:val="18"/>
                      <w:szCs w:val="18"/>
                    </w:rPr>
                    <w:drawing>
                      <wp:inline distT="0" distB="0" distL="0" distR="0" wp14:anchorId="6C50466A" wp14:editId="5EAA4000">
                        <wp:extent cx="171450" cy="171450"/>
                        <wp:effectExtent l="0" t="0" r="0" b="0"/>
                        <wp:docPr id="6" name="图片 6" descr="http://www.sdwhkj.cn/plus/img/addon.gif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dwhkj.cn/plus/img/addon.gif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 </w:t>
                  </w:r>
                  <w:hyperlink r:id="rId9" w:tgtFrame="_blank" w:history="1">
                    <w:r w:rsidRPr="006E224E">
                      <w:rPr>
                        <w:rFonts w:ascii="宋体" w:eastAsia="宋体" w:hAnsi="宋体" w:cs="宋体"/>
                        <w:color w:val="256EB1"/>
                        <w:kern w:val="0"/>
                        <w:sz w:val="18"/>
                        <w:szCs w:val="18"/>
                        <w:u w:val="single"/>
                      </w:rPr>
                      <w:t>附件2：申报汇总表</w:t>
                    </w:r>
                  </w:hyperlink>
                </w:p>
              </w:tc>
            </w:tr>
          </w:tbl>
          <w:p w:rsidR="006E224E" w:rsidRPr="006E224E" w:rsidRDefault="006E224E" w:rsidP="006E224E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5"/>
              <w:gridCol w:w="225"/>
            </w:tblGrid>
            <w:tr w:rsidR="006E224E" w:rsidRPr="006E224E">
              <w:trPr>
                <w:trHeight w:val="450"/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675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6405"/>
                  </w:tblGrid>
                  <w:tr w:rsidR="006E224E" w:rsidRPr="006E224E">
                    <w:trPr>
                      <w:trHeight w:val="450"/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E224E" w:rsidRPr="006E224E" w:rsidRDefault="006E224E" w:rsidP="006E224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E224E">
                          <w:rPr>
                            <w:rFonts w:ascii="宋体" w:eastAsia="宋体" w:hAnsi="宋体" w:cs="宋体"/>
                            <w:noProof/>
                            <w:color w:val="256EB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14EE0D5D" wp14:editId="0B836794">
                              <wp:extent cx="171450" cy="171450"/>
                              <wp:effectExtent l="0" t="0" r="0" b="0"/>
                              <wp:docPr id="7" name="图片 7" descr="http://www.sdwhkj.cn/plus/img/addon.gif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sdwhkj.cn/plus/img/addon.gif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24E" w:rsidRPr="006E224E" w:rsidRDefault="006E224E" w:rsidP="006E224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E224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hyperlink r:id="rId11" w:tgtFrame="_blank" w:history="1">
                          <w:r w:rsidRPr="006E224E">
                            <w:rPr>
                              <w:rFonts w:ascii="宋体" w:eastAsia="宋体" w:hAnsi="宋体" w:cs="宋体"/>
                              <w:color w:val="256EB1"/>
                              <w:kern w:val="0"/>
                              <w:sz w:val="18"/>
                              <w:szCs w:val="18"/>
                              <w:u w:val="single"/>
                            </w:rPr>
                            <w:t>附件3：重点课题申报书</w:t>
                          </w:r>
                        </w:hyperlink>
                      </w:p>
                    </w:tc>
                  </w:tr>
                </w:tbl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E224E" w:rsidRPr="006E224E" w:rsidRDefault="006E224E" w:rsidP="006E224E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795"/>
            </w:tblGrid>
            <w:tr w:rsidR="006E224E" w:rsidRPr="006E224E">
              <w:trPr>
                <w:trHeight w:val="450"/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E224E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75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6405"/>
                  </w:tblGrid>
                  <w:tr w:rsidR="006E224E" w:rsidRPr="006E224E">
                    <w:trPr>
                      <w:trHeight w:val="450"/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E224E" w:rsidRPr="006E224E" w:rsidRDefault="006E224E" w:rsidP="006E224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E224E">
                          <w:rPr>
                            <w:rFonts w:ascii="宋体" w:eastAsia="宋体" w:hAnsi="宋体" w:cs="宋体"/>
                            <w:noProof/>
                            <w:color w:val="256EB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06D3A521" wp14:editId="00728503">
                              <wp:extent cx="171450" cy="171450"/>
                              <wp:effectExtent l="0" t="0" r="0" b="0"/>
                              <wp:docPr id="8" name="图片 8" descr="http://www.sdwhkj.cn/plus/img/addon.gif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sdwhkj.cn/plus/img/addon.gif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224E" w:rsidRPr="006E224E" w:rsidRDefault="00E82AF9" w:rsidP="006E224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6E224E" w:rsidRPr="006E224E">
                            <w:rPr>
                              <w:rFonts w:ascii="宋体" w:eastAsia="宋体" w:hAnsi="宋体" w:cs="宋体"/>
                              <w:color w:val="256EB1"/>
                              <w:kern w:val="0"/>
                              <w:sz w:val="18"/>
                              <w:szCs w:val="18"/>
                              <w:u w:val="single"/>
                            </w:rPr>
                            <w:t>附件4：课题指南</w:t>
                          </w:r>
                        </w:hyperlink>
                      </w:p>
                    </w:tc>
                  </w:tr>
                </w:tbl>
                <w:p w:rsidR="006E224E" w:rsidRPr="006E224E" w:rsidRDefault="006E224E" w:rsidP="006E22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E224E" w:rsidRPr="006E224E" w:rsidRDefault="006E224E" w:rsidP="006E22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F3E8E" w:rsidRDefault="003F3E8E">
      <w:pPr>
        <w:rPr>
          <w:rFonts w:hint="eastAsia"/>
        </w:rPr>
      </w:pPr>
    </w:p>
    <w:sectPr w:rsidR="003F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B"/>
    <w:rsid w:val="003F3E8E"/>
    <w:rsid w:val="006E224E"/>
    <w:rsid w:val="00E82AF9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B0B04-27A5-49B4-8F5A-9F2500F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2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1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65">
          <w:marLeft w:val="0"/>
          <w:marRight w:val="0"/>
          <w:marTop w:val="120"/>
          <w:marBottom w:val="0"/>
          <w:divBdr>
            <w:top w:val="single" w:sz="6" w:space="6" w:color="DCDDDD"/>
            <w:left w:val="single" w:sz="6" w:space="12" w:color="DCDDDD"/>
            <w:bottom w:val="single" w:sz="6" w:space="6" w:color="DCDDDD"/>
            <w:right w:val="single" w:sz="6" w:space="12" w:color="DCDDDD"/>
          </w:divBdr>
        </w:div>
        <w:div w:id="500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3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4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96">
          <w:marLeft w:val="0"/>
          <w:marRight w:val="0"/>
          <w:marTop w:val="120"/>
          <w:marBottom w:val="0"/>
          <w:divBdr>
            <w:top w:val="single" w:sz="6" w:space="6" w:color="DCDDDD"/>
            <w:left w:val="single" w:sz="6" w:space="12" w:color="DCDDDD"/>
            <w:bottom w:val="single" w:sz="6" w:space="6" w:color="DCDDDD"/>
            <w:right w:val="single" w:sz="6" w:space="12" w:color="DCDDDD"/>
          </w:divBdr>
        </w:div>
        <w:div w:id="1377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whkj.cn/uploads/soft/190319/1-1Z3191Q922.zip" TargetMode="External"/><Relationship Id="rId13" Type="http://schemas.openxmlformats.org/officeDocument/2006/relationships/hyperlink" Target="http://www.sdwhkj.cn/uploads/soft/190319/1-1Z3191R109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dwhkj.cn/uploads/soft/190319/1-1Z3191QP6.zip" TargetMode="External"/><Relationship Id="rId12" Type="http://schemas.openxmlformats.org/officeDocument/2006/relationships/hyperlink" Target="http://www.sdwhkj.cn/uploads/soft/190319/1-1Z3191R10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sdwhkj.cn/uploads/soft/190319/1-1Z3191R004.zip" TargetMode="External"/><Relationship Id="rId5" Type="http://schemas.openxmlformats.org/officeDocument/2006/relationships/hyperlink" Target="http://www.sdwhkj.cn/uploads/soft/190319/1-1Z3191QP6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dwhkj.cn/uploads/soft/190319/1-1Z3191R004.zip" TargetMode="External"/><Relationship Id="rId4" Type="http://schemas.openxmlformats.org/officeDocument/2006/relationships/hyperlink" Target="http://www.sdwhkj.org/" TargetMode="External"/><Relationship Id="rId9" Type="http://schemas.openxmlformats.org/officeDocument/2006/relationships/hyperlink" Target="http://www.sdwhkj.cn/uploads/soft/190319/1-1Z3191Q922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Sky123.Org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2019-03-20T01:38:00Z</dcterms:created>
  <dcterms:modified xsi:type="dcterms:W3CDTF">2019-03-21T02:18:00Z</dcterms:modified>
</cp:coreProperties>
</file>